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5B2" w:rsidRDefault="002625B2" w:rsidP="002625B2">
      <w:pPr>
        <w:tabs>
          <w:tab w:val="left" w:pos="426"/>
          <w:tab w:val="left" w:pos="1152"/>
          <w:tab w:val="left" w:pos="3544"/>
          <w:tab w:val="center" w:pos="4464"/>
          <w:tab w:val="left" w:pos="6946"/>
          <w:tab w:val="left" w:pos="8064"/>
        </w:tabs>
        <w:jc w:val="center"/>
        <w:rPr>
          <w:rFonts w:cs="Arial"/>
        </w:rPr>
      </w:pPr>
      <w:bookmarkStart w:id="0" w:name="_GoBack"/>
      <w:bookmarkEnd w:id="0"/>
      <w:r>
        <w:rPr>
          <w:noProof/>
        </w:rPr>
        <w:drawing>
          <wp:inline distT="0" distB="0" distL="0" distR="0" wp14:anchorId="67DC3060" wp14:editId="0538CA51">
            <wp:extent cx="1998980" cy="826770"/>
            <wp:effectExtent l="0" t="0" r="1270" b="0"/>
            <wp:docPr id="1" name="Bild 1" descr="BW55_KL_sw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W55_KL_sw_weis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8980" cy="826770"/>
                    </a:xfrm>
                    <a:prstGeom prst="rect">
                      <a:avLst/>
                    </a:prstGeom>
                    <a:noFill/>
                    <a:ln>
                      <a:noFill/>
                    </a:ln>
                  </pic:spPr>
                </pic:pic>
              </a:graphicData>
            </a:graphic>
          </wp:inline>
        </w:drawing>
      </w:r>
    </w:p>
    <w:p w:rsidR="002625B2" w:rsidRDefault="002625B2" w:rsidP="002625B2">
      <w:pPr>
        <w:tabs>
          <w:tab w:val="left" w:pos="426"/>
          <w:tab w:val="left" w:pos="1152"/>
          <w:tab w:val="left" w:pos="3544"/>
          <w:tab w:val="center" w:pos="4464"/>
          <w:tab w:val="left" w:pos="6946"/>
          <w:tab w:val="left" w:pos="8064"/>
        </w:tabs>
        <w:jc w:val="center"/>
        <w:rPr>
          <w:rFonts w:cs="Arial"/>
        </w:rPr>
      </w:pPr>
      <w:r w:rsidRPr="002625B2">
        <w:rPr>
          <w:rFonts w:cs="Arial"/>
          <w:sz w:val="22"/>
          <w:szCs w:val="22"/>
        </w:rPr>
        <w:t>Amtsgericht</w:t>
      </w:r>
      <w:r>
        <w:rPr>
          <w:rFonts w:cs="Arial"/>
        </w:rPr>
        <w:t xml:space="preserve"> Sigmaringen</w:t>
      </w:r>
    </w:p>
    <w:p w:rsidR="002625B2" w:rsidRDefault="002625B2" w:rsidP="0012339F">
      <w:pPr>
        <w:tabs>
          <w:tab w:val="left" w:pos="426"/>
          <w:tab w:val="left" w:pos="1152"/>
          <w:tab w:val="left" w:pos="3544"/>
          <w:tab w:val="center" w:pos="4464"/>
          <w:tab w:val="left" w:pos="6946"/>
          <w:tab w:val="left" w:pos="8064"/>
        </w:tabs>
        <w:rPr>
          <w:rFonts w:cs="Arial"/>
        </w:rPr>
      </w:pPr>
    </w:p>
    <w:p w:rsidR="00C848AB" w:rsidRDefault="00C848AB" w:rsidP="0012339F">
      <w:pPr>
        <w:tabs>
          <w:tab w:val="left" w:pos="426"/>
          <w:tab w:val="left" w:pos="1152"/>
          <w:tab w:val="left" w:pos="3544"/>
          <w:tab w:val="center" w:pos="4464"/>
          <w:tab w:val="left" w:pos="6946"/>
          <w:tab w:val="left" w:pos="8064"/>
        </w:tabs>
        <w:rPr>
          <w:rFonts w:cs="Arial"/>
        </w:rPr>
      </w:pPr>
    </w:p>
    <w:p w:rsidR="0012339F" w:rsidRPr="0012339F" w:rsidRDefault="0012339F" w:rsidP="0012339F">
      <w:pPr>
        <w:tabs>
          <w:tab w:val="left" w:pos="426"/>
          <w:tab w:val="left" w:pos="1152"/>
          <w:tab w:val="left" w:pos="3544"/>
          <w:tab w:val="center" w:pos="4464"/>
          <w:tab w:val="left" w:pos="6946"/>
          <w:tab w:val="left" w:pos="8064"/>
        </w:tabs>
        <w:rPr>
          <w:rFonts w:cs="Arial"/>
          <w:b/>
          <w:sz w:val="20"/>
        </w:rPr>
      </w:pPr>
      <w:r w:rsidRPr="005F1D21">
        <w:rPr>
          <w:noProof/>
        </w:rPr>
        <w:drawing>
          <wp:inline distT="0" distB="0" distL="0" distR="0">
            <wp:extent cx="266700" cy="114300"/>
            <wp:effectExtent l="0" t="0" r="0" b="0"/>
            <wp:docPr id="9"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114300"/>
                    </a:xfrm>
                    <a:prstGeom prst="rect">
                      <a:avLst/>
                    </a:prstGeom>
                    <a:noFill/>
                    <a:ln>
                      <a:noFill/>
                    </a:ln>
                  </pic:spPr>
                </pic:pic>
              </a:graphicData>
            </a:graphic>
          </wp:inline>
        </w:drawing>
      </w:r>
      <w:r>
        <w:rPr>
          <w:rFonts w:cs="Arial"/>
        </w:rPr>
        <w:t xml:space="preserve"> </w:t>
      </w:r>
      <w:r w:rsidRPr="0012339F">
        <w:rPr>
          <w:rFonts w:cs="Arial"/>
          <w:b/>
          <w:sz w:val="20"/>
        </w:rPr>
        <w:t>Hinweise zum Infektionsschutz bei Gerichtsverhandlungen am Amtsgericht Sigmaringen</w:t>
      </w:r>
    </w:p>
    <w:p w:rsidR="0012339F" w:rsidRPr="0012339F" w:rsidRDefault="0012339F" w:rsidP="0012339F">
      <w:pPr>
        <w:tabs>
          <w:tab w:val="left" w:pos="426"/>
          <w:tab w:val="left" w:pos="1152"/>
          <w:tab w:val="left" w:pos="3544"/>
          <w:tab w:val="center" w:pos="4464"/>
          <w:tab w:val="left" w:pos="6946"/>
          <w:tab w:val="left" w:pos="8064"/>
        </w:tabs>
        <w:rPr>
          <w:rFonts w:cs="Arial"/>
        </w:rPr>
      </w:pPr>
    </w:p>
    <w:p w:rsidR="002625B2" w:rsidRDefault="0012339F" w:rsidP="002625B2">
      <w:pPr>
        <w:tabs>
          <w:tab w:val="left" w:pos="426"/>
          <w:tab w:val="left" w:pos="1152"/>
          <w:tab w:val="left" w:pos="3544"/>
          <w:tab w:val="center" w:pos="4464"/>
          <w:tab w:val="left" w:pos="6946"/>
          <w:tab w:val="left" w:pos="8064"/>
        </w:tabs>
        <w:spacing w:line="276" w:lineRule="auto"/>
        <w:rPr>
          <w:rFonts w:cs="Arial"/>
          <w:sz w:val="22"/>
          <w:szCs w:val="22"/>
        </w:rPr>
      </w:pPr>
      <w:r w:rsidRPr="0012339F">
        <w:rPr>
          <w:rFonts w:cs="Arial"/>
          <w:sz w:val="22"/>
          <w:szCs w:val="22"/>
        </w:rPr>
        <w:t xml:space="preserve">Mündliche Verhandlungen finden vor dem Amtsgericht aufgrund der derzeitigen Ausbreitung des neuartigen </w:t>
      </w:r>
      <w:proofErr w:type="spellStart"/>
      <w:r w:rsidRPr="0012339F">
        <w:rPr>
          <w:rFonts w:cs="Arial"/>
          <w:sz w:val="22"/>
          <w:szCs w:val="22"/>
        </w:rPr>
        <w:t>Coronavirus</w:t>
      </w:r>
      <w:proofErr w:type="spellEnd"/>
      <w:r w:rsidRPr="0012339F">
        <w:rPr>
          <w:rFonts w:cs="Arial"/>
          <w:sz w:val="22"/>
          <w:szCs w:val="22"/>
        </w:rPr>
        <w:t xml:space="preserve"> (COVID-19) unter besondere</w:t>
      </w:r>
      <w:r w:rsidR="002625B2">
        <w:rPr>
          <w:rFonts w:cs="Arial"/>
          <w:sz w:val="22"/>
          <w:szCs w:val="22"/>
        </w:rPr>
        <w:t>n Sicherheitsvorkehrungen statt:</w:t>
      </w:r>
    </w:p>
    <w:p w:rsidR="002625B2" w:rsidRPr="0012339F" w:rsidRDefault="002625B2" w:rsidP="002625B2">
      <w:pPr>
        <w:tabs>
          <w:tab w:val="left" w:pos="426"/>
          <w:tab w:val="left" w:pos="1152"/>
          <w:tab w:val="left" w:pos="3544"/>
          <w:tab w:val="center" w:pos="4464"/>
          <w:tab w:val="left" w:pos="6946"/>
          <w:tab w:val="left" w:pos="8064"/>
        </w:tabs>
        <w:spacing w:line="276" w:lineRule="auto"/>
        <w:rPr>
          <w:rFonts w:cs="Arial"/>
          <w:sz w:val="22"/>
          <w:szCs w:val="22"/>
        </w:rPr>
      </w:pPr>
    </w:p>
    <w:p w:rsidR="00E81FA3" w:rsidRPr="002625B2" w:rsidRDefault="00E81FA3" w:rsidP="002625B2">
      <w:pPr>
        <w:tabs>
          <w:tab w:val="left" w:pos="426"/>
          <w:tab w:val="left" w:pos="1152"/>
          <w:tab w:val="left" w:pos="3544"/>
          <w:tab w:val="center" w:pos="4464"/>
          <w:tab w:val="left" w:pos="6946"/>
          <w:tab w:val="left" w:pos="8064"/>
        </w:tabs>
        <w:spacing w:line="276" w:lineRule="auto"/>
        <w:rPr>
          <w:rFonts w:cs="Arial"/>
          <w:sz w:val="22"/>
          <w:szCs w:val="22"/>
        </w:rPr>
      </w:pPr>
      <w:r w:rsidRPr="002625B2">
        <w:rPr>
          <w:rFonts w:cs="Arial"/>
          <w:sz w:val="22"/>
          <w:szCs w:val="22"/>
        </w:rPr>
        <w:t>Personen,</w:t>
      </w:r>
    </w:p>
    <w:p w:rsidR="00E81FA3" w:rsidRPr="002625B2" w:rsidRDefault="00E81FA3" w:rsidP="002625B2">
      <w:pPr>
        <w:pStyle w:val="Listenabsatz"/>
        <w:numPr>
          <w:ilvl w:val="0"/>
          <w:numId w:val="32"/>
        </w:numPr>
        <w:tabs>
          <w:tab w:val="left" w:pos="426"/>
          <w:tab w:val="left" w:pos="1152"/>
          <w:tab w:val="left" w:pos="3544"/>
          <w:tab w:val="center" w:pos="4464"/>
          <w:tab w:val="left" w:pos="6946"/>
          <w:tab w:val="left" w:pos="8064"/>
        </w:tabs>
        <w:spacing w:line="276" w:lineRule="auto"/>
        <w:rPr>
          <w:rFonts w:cs="Arial"/>
          <w:sz w:val="22"/>
          <w:szCs w:val="22"/>
        </w:rPr>
      </w:pPr>
      <w:r w:rsidRPr="002625B2">
        <w:rPr>
          <w:rFonts w:cs="Arial"/>
          <w:sz w:val="22"/>
          <w:szCs w:val="22"/>
        </w:rPr>
        <w:t>die Symptome einer Corona Erkrankung zeigen</w:t>
      </w:r>
    </w:p>
    <w:p w:rsidR="00E81FA3" w:rsidRPr="002625B2" w:rsidRDefault="00E81FA3" w:rsidP="002625B2">
      <w:pPr>
        <w:pStyle w:val="Listenabsatz"/>
        <w:numPr>
          <w:ilvl w:val="0"/>
          <w:numId w:val="32"/>
        </w:numPr>
        <w:tabs>
          <w:tab w:val="left" w:pos="426"/>
          <w:tab w:val="left" w:pos="1152"/>
          <w:tab w:val="left" w:pos="3544"/>
          <w:tab w:val="center" w:pos="4464"/>
          <w:tab w:val="left" w:pos="6946"/>
          <w:tab w:val="left" w:pos="8064"/>
        </w:tabs>
        <w:spacing w:line="276" w:lineRule="auto"/>
        <w:rPr>
          <w:rFonts w:cs="Arial"/>
          <w:sz w:val="22"/>
          <w:szCs w:val="22"/>
        </w:rPr>
      </w:pPr>
      <w:r w:rsidRPr="002625B2">
        <w:rPr>
          <w:rFonts w:cs="Arial"/>
          <w:sz w:val="22"/>
          <w:szCs w:val="22"/>
        </w:rPr>
        <w:t>oder innerhalb der jeweils letzten 14 Tage persönlich Kontakt mit einer Corona-infizierten Person hatten</w:t>
      </w:r>
    </w:p>
    <w:p w:rsidR="00E81FA3" w:rsidRPr="002625B2" w:rsidRDefault="00E81FA3" w:rsidP="002625B2">
      <w:pPr>
        <w:pStyle w:val="Listenabsatz"/>
        <w:numPr>
          <w:ilvl w:val="0"/>
          <w:numId w:val="32"/>
        </w:numPr>
        <w:tabs>
          <w:tab w:val="left" w:pos="426"/>
          <w:tab w:val="left" w:pos="1152"/>
          <w:tab w:val="left" w:pos="3544"/>
          <w:tab w:val="center" w:pos="4464"/>
          <w:tab w:val="left" w:pos="6946"/>
          <w:tab w:val="left" w:pos="8064"/>
        </w:tabs>
        <w:spacing w:line="276" w:lineRule="auto"/>
        <w:rPr>
          <w:rFonts w:cs="Arial"/>
          <w:sz w:val="22"/>
          <w:szCs w:val="22"/>
        </w:rPr>
      </w:pPr>
      <w:r w:rsidRPr="002625B2">
        <w:rPr>
          <w:rFonts w:cs="Arial"/>
          <w:sz w:val="22"/>
          <w:szCs w:val="22"/>
        </w:rPr>
        <w:t>oder sich innerhalb der jeweils letzten 14 Tage in einem Corona –Risikogebiet nach der aktuellen Definition des Robert-Koch-Instituts aufgehalten haben,</w:t>
      </w:r>
    </w:p>
    <w:p w:rsidR="00E81FA3" w:rsidRPr="002625B2" w:rsidRDefault="00E81FA3" w:rsidP="002625B2">
      <w:pPr>
        <w:tabs>
          <w:tab w:val="left" w:pos="426"/>
          <w:tab w:val="left" w:pos="1152"/>
          <w:tab w:val="left" w:pos="3544"/>
          <w:tab w:val="center" w:pos="4464"/>
          <w:tab w:val="left" w:pos="6946"/>
          <w:tab w:val="left" w:pos="8064"/>
        </w:tabs>
        <w:spacing w:line="276" w:lineRule="auto"/>
        <w:rPr>
          <w:rFonts w:cs="Arial"/>
          <w:sz w:val="22"/>
          <w:szCs w:val="22"/>
        </w:rPr>
      </w:pPr>
      <w:r w:rsidRPr="002625B2">
        <w:rPr>
          <w:rFonts w:cs="Arial"/>
          <w:sz w:val="22"/>
          <w:szCs w:val="22"/>
        </w:rPr>
        <w:t xml:space="preserve">dürfen das Amtsgericht Sigmaringen </w:t>
      </w:r>
      <w:r w:rsidRPr="00BF2024">
        <w:rPr>
          <w:rFonts w:cs="Arial"/>
          <w:b/>
          <w:sz w:val="22"/>
          <w:szCs w:val="22"/>
        </w:rPr>
        <w:t xml:space="preserve">nicht </w:t>
      </w:r>
      <w:r w:rsidRPr="002625B2">
        <w:rPr>
          <w:rFonts w:cs="Arial"/>
          <w:sz w:val="22"/>
          <w:szCs w:val="22"/>
        </w:rPr>
        <w:t>betreten.</w:t>
      </w:r>
    </w:p>
    <w:p w:rsidR="00E81FA3" w:rsidRPr="002625B2" w:rsidRDefault="00E81FA3" w:rsidP="002625B2">
      <w:pPr>
        <w:pStyle w:val="Listenabsatz"/>
        <w:tabs>
          <w:tab w:val="left" w:pos="426"/>
          <w:tab w:val="left" w:pos="1152"/>
          <w:tab w:val="left" w:pos="3544"/>
          <w:tab w:val="center" w:pos="4464"/>
          <w:tab w:val="left" w:pos="6946"/>
          <w:tab w:val="left" w:pos="8064"/>
        </w:tabs>
        <w:spacing w:line="276" w:lineRule="auto"/>
        <w:ind w:left="360"/>
        <w:rPr>
          <w:rFonts w:cs="Arial"/>
          <w:sz w:val="22"/>
          <w:szCs w:val="22"/>
        </w:rPr>
      </w:pPr>
    </w:p>
    <w:p w:rsidR="00E81FA3" w:rsidRPr="002625B2" w:rsidRDefault="00E81FA3" w:rsidP="002625B2">
      <w:pPr>
        <w:tabs>
          <w:tab w:val="left" w:pos="426"/>
          <w:tab w:val="left" w:pos="1152"/>
          <w:tab w:val="left" w:pos="3544"/>
          <w:tab w:val="center" w:pos="4464"/>
          <w:tab w:val="left" w:pos="6946"/>
          <w:tab w:val="left" w:pos="8064"/>
        </w:tabs>
        <w:spacing w:line="276" w:lineRule="auto"/>
        <w:rPr>
          <w:rFonts w:cs="Arial"/>
          <w:sz w:val="22"/>
          <w:szCs w:val="22"/>
        </w:rPr>
      </w:pPr>
      <w:r w:rsidRPr="002625B2">
        <w:rPr>
          <w:rFonts w:cs="Arial"/>
          <w:sz w:val="22"/>
          <w:szCs w:val="22"/>
        </w:rPr>
        <w:t>Wenn Sie als Zeuge, Anwalt oder sonstiger Verfahrensbeteiligter zu einem Gerichtstermin geladen sind und zur obigen Risikogruppe gehören</w:t>
      </w:r>
      <w:r w:rsidR="007D6E98">
        <w:rPr>
          <w:rFonts w:cs="Arial"/>
          <w:sz w:val="22"/>
          <w:szCs w:val="22"/>
        </w:rPr>
        <w:t>,</w:t>
      </w:r>
      <w:r w:rsidRPr="002625B2">
        <w:rPr>
          <w:rFonts w:cs="Arial"/>
          <w:sz w:val="22"/>
          <w:szCs w:val="22"/>
        </w:rPr>
        <w:t xml:space="preserve"> </w:t>
      </w:r>
      <w:r w:rsidR="002625B2">
        <w:rPr>
          <w:rFonts w:cs="Arial"/>
          <w:sz w:val="22"/>
          <w:szCs w:val="22"/>
        </w:rPr>
        <w:t>b</w:t>
      </w:r>
      <w:r w:rsidRPr="002625B2">
        <w:rPr>
          <w:rFonts w:cs="Arial"/>
          <w:sz w:val="22"/>
          <w:szCs w:val="22"/>
        </w:rPr>
        <w:t xml:space="preserve">itten wir Sie, sich </w:t>
      </w:r>
      <w:r w:rsidRPr="00BF2024">
        <w:rPr>
          <w:rFonts w:cs="Arial"/>
          <w:b/>
          <w:sz w:val="22"/>
          <w:szCs w:val="22"/>
        </w:rPr>
        <w:t>vorab</w:t>
      </w:r>
      <w:r w:rsidRPr="002625B2">
        <w:rPr>
          <w:rFonts w:cs="Arial"/>
          <w:sz w:val="22"/>
          <w:szCs w:val="22"/>
        </w:rPr>
        <w:t xml:space="preserve"> telefonisch mit uns in Verbindung zu setzen. Bitte verwenden Sie die auf der Ladung angegebene Telefonnummer. Sollte die Ladung nicht greifbar sein, können Sie auch die Telefonzentrale (07571/1821-136), E-Mail: poststelle@agsigmaringen.justiz.bwl.de) kontaktieren.</w:t>
      </w:r>
    </w:p>
    <w:p w:rsidR="00E81FA3" w:rsidRPr="002625B2" w:rsidRDefault="00E81FA3" w:rsidP="002625B2">
      <w:pPr>
        <w:tabs>
          <w:tab w:val="left" w:pos="426"/>
          <w:tab w:val="left" w:pos="1152"/>
          <w:tab w:val="left" w:pos="3544"/>
          <w:tab w:val="center" w:pos="4464"/>
          <w:tab w:val="left" w:pos="6946"/>
          <w:tab w:val="left" w:pos="8064"/>
        </w:tabs>
        <w:spacing w:line="276" w:lineRule="auto"/>
        <w:rPr>
          <w:rFonts w:cs="Arial"/>
          <w:sz w:val="22"/>
          <w:szCs w:val="22"/>
        </w:rPr>
      </w:pPr>
    </w:p>
    <w:p w:rsidR="00E81FA3" w:rsidRDefault="00E81FA3" w:rsidP="002625B2">
      <w:pPr>
        <w:tabs>
          <w:tab w:val="left" w:pos="426"/>
          <w:tab w:val="left" w:pos="1152"/>
          <w:tab w:val="left" w:pos="3544"/>
          <w:tab w:val="center" w:pos="4464"/>
          <w:tab w:val="left" w:pos="6946"/>
          <w:tab w:val="left" w:pos="8064"/>
        </w:tabs>
        <w:spacing w:line="276" w:lineRule="auto"/>
        <w:rPr>
          <w:rFonts w:cs="Arial"/>
          <w:sz w:val="22"/>
          <w:szCs w:val="22"/>
        </w:rPr>
      </w:pPr>
      <w:r w:rsidRPr="002625B2">
        <w:rPr>
          <w:rFonts w:cs="Arial"/>
          <w:sz w:val="22"/>
          <w:szCs w:val="22"/>
        </w:rPr>
        <w:t xml:space="preserve">Zum Schutz der Verfahrensbeteiligten, der Zuschauer und der Bediensteten des Amtsgerichts stehen Sitzplätze in den Sitzungssälen bis auf weiteres nur noch in einer Zahl zur Verfügung, die den als Infektionsschutzmaßnahme gebotenen </w:t>
      </w:r>
      <w:r w:rsidR="00BF2024" w:rsidRPr="00BF2024">
        <w:rPr>
          <w:rFonts w:cs="Arial"/>
          <w:b/>
          <w:sz w:val="22"/>
          <w:szCs w:val="22"/>
        </w:rPr>
        <w:t>Mindesta</w:t>
      </w:r>
      <w:r w:rsidRPr="00BF2024">
        <w:rPr>
          <w:rFonts w:cs="Arial"/>
          <w:b/>
          <w:sz w:val="22"/>
          <w:szCs w:val="22"/>
        </w:rPr>
        <w:t>bstand von 1,5 m</w:t>
      </w:r>
      <w:r w:rsidRPr="002625B2">
        <w:rPr>
          <w:rFonts w:cs="Arial"/>
          <w:sz w:val="22"/>
          <w:szCs w:val="22"/>
        </w:rPr>
        <w:t xml:space="preserve"> zulässt.</w:t>
      </w:r>
    </w:p>
    <w:p w:rsidR="002625B2" w:rsidRPr="002625B2" w:rsidRDefault="002625B2" w:rsidP="002625B2">
      <w:pPr>
        <w:tabs>
          <w:tab w:val="left" w:pos="426"/>
          <w:tab w:val="left" w:pos="1152"/>
          <w:tab w:val="left" w:pos="3544"/>
          <w:tab w:val="center" w:pos="4464"/>
          <w:tab w:val="left" w:pos="6946"/>
          <w:tab w:val="left" w:pos="8064"/>
        </w:tabs>
        <w:spacing w:line="276" w:lineRule="auto"/>
        <w:rPr>
          <w:rFonts w:cs="Arial"/>
          <w:sz w:val="22"/>
          <w:szCs w:val="22"/>
        </w:rPr>
      </w:pPr>
    </w:p>
    <w:p w:rsidR="00E81FA3" w:rsidRPr="002625B2" w:rsidRDefault="002625B2" w:rsidP="002625B2">
      <w:pPr>
        <w:tabs>
          <w:tab w:val="left" w:pos="426"/>
          <w:tab w:val="left" w:pos="1152"/>
          <w:tab w:val="left" w:pos="3544"/>
          <w:tab w:val="center" w:pos="4464"/>
          <w:tab w:val="left" w:pos="6946"/>
          <w:tab w:val="left" w:pos="8064"/>
        </w:tabs>
        <w:spacing w:line="276" w:lineRule="auto"/>
        <w:rPr>
          <w:rFonts w:cs="Arial"/>
          <w:sz w:val="22"/>
          <w:szCs w:val="22"/>
        </w:rPr>
      </w:pPr>
      <w:r w:rsidRPr="002625B2">
        <w:rPr>
          <w:rFonts w:cs="Arial"/>
          <w:sz w:val="22"/>
          <w:szCs w:val="22"/>
        </w:rPr>
        <w:t>B</w:t>
      </w:r>
      <w:r w:rsidR="00E81FA3" w:rsidRPr="002625B2">
        <w:rPr>
          <w:rFonts w:cs="Arial"/>
          <w:sz w:val="22"/>
          <w:szCs w:val="22"/>
        </w:rPr>
        <w:t xml:space="preserve">itte erscheinen Sie pünktlich, aber </w:t>
      </w:r>
      <w:r w:rsidR="00E81FA3" w:rsidRPr="00BF2024">
        <w:rPr>
          <w:rFonts w:cs="Arial"/>
          <w:b/>
          <w:sz w:val="22"/>
          <w:szCs w:val="22"/>
        </w:rPr>
        <w:t>nicht vorzeitig</w:t>
      </w:r>
      <w:r w:rsidR="00E81FA3" w:rsidRPr="002625B2">
        <w:rPr>
          <w:rFonts w:cs="Arial"/>
          <w:sz w:val="22"/>
          <w:szCs w:val="22"/>
        </w:rPr>
        <w:t xml:space="preserve"> zur Verhandlung und verlassen das Gerichtsgebäude unmittelbar danach. Vor- oder Nachbesprechungen im</w:t>
      </w:r>
      <w:r w:rsidRPr="002625B2">
        <w:rPr>
          <w:rFonts w:cs="Arial"/>
          <w:sz w:val="22"/>
          <w:szCs w:val="22"/>
        </w:rPr>
        <w:t xml:space="preserve"> </w:t>
      </w:r>
      <w:r w:rsidR="00E81FA3" w:rsidRPr="002625B2">
        <w:rPr>
          <w:rFonts w:cs="Arial"/>
          <w:sz w:val="22"/>
          <w:szCs w:val="22"/>
        </w:rPr>
        <w:t xml:space="preserve">Gerichtsgebäude sind derzeit leider </w:t>
      </w:r>
      <w:r w:rsidR="00E81FA3" w:rsidRPr="00BF2024">
        <w:rPr>
          <w:rFonts w:cs="Arial"/>
          <w:b/>
          <w:sz w:val="22"/>
          <w:szCs w:val="22"/>
        </w:rPr>
        <w:t>nicht gestattet</w:t>
      </w:r>
      <w:r w:rsidR="00E81FA3" w:rsidRPr="002625B2">
        <w:rPr>
          <w:rFonts w:cs="Arial"/>
          <w:sz w:val="22"/>
          <w:szCs w:val="22"/>
        </w:rPr>
        <w:t>.</w:t>
      </w:r>
    </w:p>
    <w:p w:rsidR="00E81FA3" w:rsidRPr="002625B2" w:rsidRDefault="00E81FA3" w:rsidP="002625B2">
      <w:pPr>
        <w:pStyle w:val="Listenabsatz"/>
        <w:tabs>
          <w:tab w:val="left" w:pos="426"/>
          <w:tab w:val="left" w:pos="1152"/>
          <w:tab w:val="left" w:pos="3544"/>
          <w:tab w:val="center" w:pos="4464"/>
          <w:tab w:val="left" w:pos="6946"/>
          <w:tab w:val="left" w:pos="8064"/>
        </w:tabs>
        <w:spacing w:line="276" w:lineRule="auto"/>
        <w:ind w:left="360"/>
        <w:rPr>
          <w:rFonts w:cs="Arial"/>
          <w:sz w:val="22"/>
          <w:szCs w:val="22"/>
        </w:rPr>
      </w:pPr>
    </w:p>
    <w:p w:rsidR="00E81FA3" w:rsidRDefault="00E81FA3" w:rsidP="002625B2">
      <w:pPr>
        <w:tabs>
          <w:tab w:val="left" w:pos="426"/>
          <w:tab w:val="left" w:pos="1152"/>
          <w:tab w:val="left" w:pos="3544"/>
          <w:tab w:val="center" w:pos="4464"/>
          <w:tab w:val="left" w:pos="6946"/>
          <w:tab w:val="left" w:pos="8064"/>
        </w:tabs>
        <w:spacing w:line="276" w:lineRule="auto"/>
        <w:rPr>
          <w:rFonts w:cs="Arial"/>
          <w:sz w:val="22"/>
          <w:szCs w:val="22"/>
        </w:rPr>
      </w:pPr>
      <w:r w:rsidRPr="002625B2">
        <w:rPr>
          <w:rFonts w:cs="Arial"/>
          <w:sz w:val="22"/>
          <w:szCs w:val="22"/>
        </w:rPr>
        <w:t>Bitte verzichten Sie bei etwaigen Wartezeiten zwischen mehreren Terminen auf den</w:t>
      </w:r>
      <w:r w:rsidR="00BF2024">
        <w:rPr>
          <w:rFonts w:cs="Arial"/>
          <w:sz w:val="22"/>
          <w:szCs w:val="22"/>
        </w:rPr>
        <w:t xml:space="preserve"> </w:t>
      </w:r>
      <w:r w:rsidRPr="002625B2">
        <w:rPr>
          <w:rFonts w:cs="Arial"/>
          <w:sz w:val="22"/>
          <w:szCs w:val="22"/>
        </w:rPr>
        <w:t>Aufenthalt im Gerichtsgebäude.</w:t>
      </w:r>
    </w:p>
    <w:p w:rsidR="00235BD5" w:rsidRDefault="00235BD5" w:rsidP="002625B2">
      <w:pPr>
        <w:tabs>
          <w:tab w:val="left" w:pos="426"/>
          <w:tab w:val="left" w:pos="1152"/>
          <w:tab w:val="left" w:pos="3544"/>
          <w:tab w:val="center" w:pos="4464"/>
          <w:tab w:val="left" w:pos="6946"/>
          <w:tab w:val="left" w:pos="8064"/>
        </w:tabs>
        <w:spacing w:line="276" w:lineRule="auto"/>
        <w:rPr>
          <w:rFonts w:cs="Arial"/>
          <w:sz w:val="22"/>
          <w:szCs w:val="22"/>
        </w:rPr>
      </w:pPr>
    </w:p>
    <w:p w:rsidR="00235BD5" w:rsidRPr="00235BD5" w:rsidRDefault="00235BD5" w:rsidP="00235BD5">
      <w:pPr>
        <w:tabs>
          <w:tab w:val="left" w:pos="426"/>
          <w:tab w:val="left" w:pos="1152"/>
          <w:tab w:val="left" w:pos="3544"/>
          <w:tab w:val="center" w:pos="4464"/>
          <w:tab w:val="left" w:pos="6946"/>
          <w:tab w:val="left" w:pos="8064"/>
        </w:tabs>
        <w:spacing w:line="276" w:lineRule="auto"/>
        <w:rPr>
          <w:rFonts w:cs="Arial"/>
          <w:sz w:val="22"/>
          <w:szCs w:val="22"/>
        </w:rPr>
      </w:pPr>
      <w:r w:rsidRPr="00235BD5">
        <w:rPr>
          <w:rFonts w:cs="Arial"/>
          <w:sz w:val="22"/>
          <w:szCs w:val="22"/>
        </w:rPr>
        <w:t xml:space="preserve">Halten Sie </w:t>
      </w:r>
      <w:r>
        <w:rPr>
          <w:rFonts w:cs="Arial"/>
          <w:sz w:val="22"/>
          <w:szCs w:val="22"/>
        </w:rPr>
        <w:t xml:space="preserve">bitte </w:t>
      </w:r>
      <w:r w:rsidRPr="00235BD5">
        <w:rPr>
          <w:rFonts w:cs="Arial"/>
          <w:sz w:val="22"/>
          <w:szCs w:val="22"/>
        </w:rPr>
        <w:t>einen Mindestabstand von 1,5 Metern gegenüber jedermann ein. Verzichten</w:t>
      </w:r>
    </w:p>
    <w:p w:rsidR="00235BD5" w:rsidRPr="002625B2" w:rsidRDefault="00235BD5" w:rsidP="00235BD5">
      <w:pPr>
        <w:tabs>
          <w:tab w:val="left" w:pos="426"/>
          <w:tab w:val="left" w:pos="1152"/>
          <w:tab w:val="left" w:pos="3544"/>
          <w:tab w:val="center" w:pos="4464"/>
          <w:tab w:val="left" w:pos="6946"/>
          <w:tab w:val="left" w:pos="8064"/>
        </w:tabs>
        <w:spacing w:line="276" w:lineRule="auto"/>
        <w:rPr>
          <w:rFonts w:cs="Arial"/>
          <w:sz w:val="22"/>
          <w:szCs w:val="22"/>
        </w:rPr>
      </w:pPr>
      <w:r w:rsidRPr="00235BD5">
        <w:rPr>
          <w:rFonts w:cs="Arial"/>
          <w:sz w:val="22"/>
          <w:szCs w:val="22"/>
        </w:rPr>
        <w:t>Sie auf Händeschütteln oder sonstige Körperkontakte mit anderen.</w:t>
      </w:r>
      <w:r w:rsidR="009D71FC">
        <w:rPr>
          <w:rFonts w:cs="Arial"/>
          <w:sz w:val="22"/>
          <w:szCs w:val="22"/>
        </w:rPr>
        <w:t xml:space="preserve"> </w:t>
      </w:r>
      <w:r w:rsidRPr="00235BD5">
        <w:rPr>
          <w:rFonts w:cs="Arial"/>
          <w:sz w:val="22"/>
          <w:szCs w:val="22"/>
        </w:rPr>
        <w:t>Beachten Sie die allgemein empfohlenen Regeln beim Husten und Niesen.</w:t>
      </w:r>
    </w:p>
    <w:p w:rsidR="0012339F" w:rsidRDefault="0012339F" w:rsidP="002625B2">
      <w:pPr>
        <w:tabs>
          <w:tab w:val="left" w:pos="426"/>
          <w:tab w:val="left" w:pos="1152"/>
          <w:tab w:val="left" w:pos="3544"/>
          <w:tab w:val="center" w:pos="4464"/>
          <w:tab w:val="left" w:pos="6946"/>
          <w:tab w:val="left" w:pos="8064"/>
        </w:tabs>
        <w:spacing w:line="276" w:lineRule="auto"/>
        <w:ind w:left="360"/>
        <w:rPr>
          <w:rFonts w:cs="Arial"/>
          <w:sz w:val="22"/>
          <w:szCs w:val="22"/>
        </w:rPr>
      </w:pPr>
    </w:p>
    <w:p w:rsidR="009D71FC" w:rsidRDefault="009D71FC" w:rsidP="00C848AB">
      <w:pPr>
        <w:tabs>
          <w:tab w:val="left" w:pos="426"/>
          <w:tab w:val="left" w:pos="1152"/>
          <w:tab w:val="left" w:pos="3544"/>
          <w:tab w:val="center" w:pos="4464"/>
          <w:tab w:val="left" w:pos="6946"/>
          <w:tab w:val="left" w:pos="8064"/>
        </w:tabs>
        <w:spacing w:line="276" w:lineRule="auto"/>
        <w:rPr>
          <w:rFonts w:cs="Arial"/>
          <w:sz w:val="22"/>
          <w:szCs w:val="22"/>
        </w:rPr>
      </w:pPr>
      <w:r>
        <w:rPr>
          <w:rFonts w:cs="Arial"/>
          <w:sz w:val="22"/>
          <w:szCs w:val="22"/>
        </w:rPr>
        <w:t xml:space="preserve">Es steht Ihnen frei, zu Ihrem Schutz und zum Schutz der anderen Personen im Gerichtsgebäude einen Mund- und Nasenschutz zu tragen. Ein solcher wird </w:t>
      </w:r>
      <w:proofErr w:type="spellStart"/>
      <w:r>
        <w:rPr>
          <w:rFonts w:cs="Arial"/>
          <w:sz w:val="22"/>
          <w:szCs w:val="22"/>
        </w:rPr>
        <w:t>gerichtlicherseits</w:t>
      </w:r>
      <w:proofErr w:type="spellEnd"/>
      <w:r>
        <w:rPr>
          <w:rFonts w:cs="Arial"/>
          <w:sz w:val="22"/>
          <w:szCs w:val="22"/>
        </w:rPr>
        <w:t xml:space="preserve"> nicht gestellt.</w:t>
      </w:r>
    </w:p>
    <w:p w:rsidR="009D71FC" w:rsidRPr="002625B2" w:rsidRDefault="009D71FC" w:rsidP="00C848AB">
      <w:pPr>
        <w:tabs>
          <w:tab w:val="left" w:pos="426"/>
          <w:tab w:val="left" w:pos="1152"/>
          <w:tab w:val="left" w:pos="3544"/>
          <w:tab w:val="center" w:pos="4464"/>
          <w:tab w:val="left" w:pos="6946"/>
          <w:tab w:val="left" w:pos="8064"/>
        </w:tabs>
        <w:spacing w:line="276" w:lineRule="auto"/>
        <w:rPr>
          <w:rFonts w:cs="Arial"/>
          <w:sz w:val="22"/>
          <w:szCs w:val="22"/>
        </w:rPr>
      </w:pPr>
    </w:p>
    <w:p w:rsidR="0012339F" w:rsidRPr="002625B2" w:rsidRDefault="0012339F" w:rsidP="002625B2">
      <w:pPr>
        <w:tabs>
          <w:tab w:val="left" w:pos="426"/>
          <w:tab w:val="left" w:pos="1152"/>
          <w:tab w:val="left" w:pos="3544"/>
          <w:tab w:val="center" w:pos="4464"/>
          <w:tab w:val="left" w:pos="6946"/>
          <w:tab w:val="left" w:pos="8064"/>
        </w:tabs>
        <w:spacing w:line="276" w:lineRule="auto"/>
        <w:rPr>
          <w:rFonts w:cs="Arial"/>
          <w:sz w:val="22"/>
          <w:szCs w:val="22"/>
        </w:rPr>
      </w:pPr>
      <w:r w:rsidRPr="002625B2">
        <w:rPr>
          <w:rFonts w:cs="Arial"/>
          <w:sz w:val="22"/>
          <w:szCs w:val="22"/>
        </w:rPr>
        <w:t>Wir danken Ihnen für Ihre Mitwirkung und Ihr Verständnis für die aktuell notwendigen</w:t>
      </w:r>
      <w:r w:rsidR="00BF2024">
        <w:rPr>
          <w:rFonts w:cs="Arial"/>
          <w:sz w:val="22"/>
          <w:szCs w:val="22"/>
        </w:rPr>
        <w:t xml:space="preserve"> </w:t>
      </w:r>
      <w:r w:rsidRPr="002625B2">
        <w:rPr>
          <w:rFonts w:cs="Arial"/>
          <w:sz w:val="22"/>
          <w:szCs w:val="22"/>
        </w:rPr>
        <w:t>Vorkehrungen!</w:t>
      </w:r>
    </w:p>
    <w:sectPr w:rsidR="0012339F" w:rsidRPr="002625B2">
      <w:headerReference w:type="even" r:id="rId10"/>
      <w:headerReference w:type="default" r:id="rId11"/>
      <w:footerReference w:type="even" r:id="rId12"/>
      <w:footerReference w:type="default" r:id="rId13"/>
      <w:headerReference w:type="first" r:id="rId14"/>
      <w:footerReference w:type="first" r:id="rId15"/>
      <w:pgSz w:w="11907" w:h="16840" w:code="9"/>
      <w:pgMar w:top="709" w:right="851" w:bottom="1134" w:left="141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0E4" w:rsidRDefault="00E770E4">
      <w:r>
        <w:separator/>
      </w:r>
    </w:p>
  </w:endnote>
  <w:endnote w:type="continuationSeparator" w:id="0">
    <w:p w:rsidR="00E770E4" w:rsidRDefault="00E77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FA3" w:rsidRDefault="00E81FA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F1A" w:rsidRPr="00FA2F1A" w:rsidRDefault="00FA2F1A" w:rsidP="00FA2F1A">
    <w:pPr>
      <w:tabs>
        <w:tab w:val="center" w:pos="4536"/>
        <w:tab w:val="right" w:pos="9072"/>
      </w:tabs>
      <w:overflowPunct w:val="0"/>
      <w:autoSpaceDE w:val="0"/>
      <w:autoSpaceDN w:val="0"/>
      <w:adjustRightInd w:val="0"/>
      <w:spacing w:line="240" w:lineRule="exact"/>
      <w:jc w:val="center"/>
      <w:textAlignment w:val="baseline"/>
      <w:rPr>
        <w:rFonts w:ascii="Times New Roman" w:hAnsi="Times New Roman"/>
        <w:sz w:val="16"/>
      </w:rPr>
    </w:pPr>
    <w:r w:rsidRPr="00FA2F1A">
      <w:rPr>
        <w:rFonts w:ascii="Times New Roman" w:hAnsi="Times New Roman"/>
        <w:sz w:val="16"/>
      </w:rPr>
      <w:t xml:space="preserve">Karlstraße 17 · </w:t>
    </w:r>
    <w:bookmarkStart w:id="1" w:name="OLE_LINK1"/>
    <w:r w:rsidRPr="00FA2F1A">
      <w:rPr>
        <w:rFonts w:ascii="Times New Roman" w:hAnsi="Times New Roman"/>
        <w:sz w:val="16"/>
      </w:rPr>
      <w:t xml:space="preserve">72488 Sigmaringen · </w:t>
    </w:r>
    <w:bookmarkEnd w:id="1"/>
    <w:r w:rsidRPr="00FA2F1A">
      <w:rPr>
        <w:rFonts w:ascii="Times New Roman" w:hAnsi="Times New Roman"/>
        <w:sz w:val="16"/>
      </w:rPr>
      <w:t>Telefon 07571 1821 0· Telefax 07571 1821 188 · poststelle@agsigmaringen.justiz.bwl.de</w:t>
    </w:r>
    <w:r w:rsidRPr="00FA2F1A">
      <w:rPr>
        <w:rFonts w:ascii="Times New Roman" w:hAnsi="Times New Roman"/>
        <w:sz w:val="16"/>
      </w:rPr>
      <w:br/>
    </w:r>
    <w:hyperlink r:id="rId1" w:history="1">
      <w:r w:rsidRPr="00FA2F1A">
        <w:rPr>
          <w:rFonts w:ascii="Times New Roman" w:hAnsi="Times New Roman"/>
          <w:color w:val="0000FF"/>
          <w:sz w:val="16"/>
          <w:u w:val="single"/>
        </w:rPr>
        <w:t>www.amtsgericht-sigmaringen.de</w:t>
      </w:r>
    </w:hyperlink>
    <w:r w:rsidRPr="00FA2F1A">
      <w:rPr>
        <w:rFonts w:ascii="Times New Roman" w:hAnsi="Times New Roman"/>
        <w:sz w:val="16"/>
      </w:rPr>
      <w:t xml:space="preserve"> ۔ www.service-bw.de</w:t>
    </w:r>
  </w:p>
  <w:p w:rsidR="00403812" w:rsidRPr="006D6490" w:rsidRDefault="00403812">
    <w:pPr>
      <w:pStyle w:val="Fuzeile"/>
      <w:rPr>
        <w:rFonts w:cs="Arial"/>
        <w:sz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FA3" w:rsidRDefault="00E81FA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0E4" w:rsidRDefault="00E770E4">
      <w:r>
        <w:separator/>
      </w:r>
    </w:p>
  </w:footnote>
  <w:footnote w:type="continuationSeparator" w:id="0">
    <w:p w:rsidR="00E770E4" w:rsidRDefault="00E77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FA3" w:rsidRDefault="00E81FA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FA3" w:rsidRDefault="00E81FA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FA3" w:rsidRDefault="00E81FA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pt;height:9pt;visibility:visible;mso-wrap-style:square" o:bullet="t">
        <v:imagedata r:id="rId1" o:title=""/>
      </v:shape>
    </w:pict>
  </w:numPicBullet>
  <w:abstractNum w:abstractNumId="0" w15:restartNumberingAfterBreak="0">
    <w:nsid w:val="FFFFFFFB"/>
    <w:multiLevelType w:val="multilevel"/>
    <w:tmpl w:val="1C5EC2A8"/>
    <w:lvl w:ilvl="0">
      <w:start w:val="1"/>
      <w:numFmt w:val="decimal"/>
      <w:pStyle w:val="berschrift1"/>
      <w:lvlText w:val="§ %1"/>
      <w:legacy w:legacy="1" w:legacySpace="0" w:legacyIndent="0"/>
      <w:lvlJc w:val="left"/>
      <w:pPr>
        <w:ind w:left="0" w:firstLine="0"/>
      </w:pPr>
    </w:lvl>
    <w:lvl w:ilvl="1">
      <w:start w:val="1"/>
      <w:numFmt w:val="decimal"/>
      <w:pStyle w:val="berschrift2"/>
      <w:lvlText w:val="%2."/>
      <w:legacy w:legacy="1" w:legacySpace="0" w:legacyIndent="510"/>
      <w:lvlJc w:val="left"/>
      <w:pPr>
        <w:ind w:left="510" w:hanging="510"/>
      </w:pPr>
    </w:lvl>
    <w:lvl w:ilvl="2">
      <w:start w:val="1"/>
      <w:numFmt w:val="lowerLetter"/>
      <w:pStyle w:val="berschrift3"/>
      <w:lvlText w:val="%3)"/>
      <w:legacy w:legacy="1" w:legacySpace="0" w:legacyIndent="510"/>
      <w:lvlJc w:val="left"/>
      <w:pPr>
        <w:ind w:left="1020" w:hanging="510"/>
      </w:pPr>
    </w:lvl>
    <w:lvl w:ilvl="3">
      <w:start w:val="1"/>
      <w:numFmt w:val="upperRoman"/>
      <w:pStyle w:val="berschrift4"/>
      <w:lvlText w:val="%4."/>
      <w:legacy w:legacy="1" w:legacySpace="0" w:legacyIndent="510"/>
      <w:lvlJc w:val="left"/>
      <w:pPr>
        <w:ind w:left="1530" w:hanging="510"/>
      </w:pPr>
    </w:lvl>
    <w:lvl w:ilvl="4">
      <w:start w:val="1"/>
      <w:numFmt w:val="decimal"/>
      <w:pStyle w:val="berschrift5"/>
      <w:lvlText w:val="%5."/>
      <w:legacy w:legacy="1" w:legacySpace="0" w:legacyIndent="510"/>
      <w:lvlJc w:val="left"/>
      <w:pPr>
        <w:ind w:left="2040" w:hanging="510"/>
      </w:pPr>
      <w:rPr>
        <w:rFonts w:ascii="Arial" w:hAnsi="Arial" w:hint="default"/>
        <w:b w:val="0"/>
        <w:i w:val="0"/>
        <w:sz w:val="24"/>
      </w:rPr>
    </w:lvl>
    <w:lvl w:ilvl="5">
      <w:start w:val="1"/>
      <w:numFmt w:val="lowerLetter"/>
      <w:pStyle w:val="berschrift6"/>
      <w:lvlText w:val="%6)"/>
      <w:legacy w:legacy="1" w:legacySpace="0" w:legacyIndent="510"/>
      <w:lvlJc w:val="left"/>
      <w:pPr>
        <w:ind w:left="2550" w:hanging="510"/>
      </w:pPr>
      <w:rPr>
        <w:rFonts w:ascii="Arial" w:hAnsi="Arial" w:hint="default"/>
        <w:b w:val="0"/>
        <w:i w:val="0"/>
        <w:sz w:val="24"/>
      </w:rPr>
    </w:lvl>
    <w:lvl w:ilvl="6">
      <w:start w:val="1"/>
      <w:numFmt w:val="upperRoman"/>
      <w:pStyle w:val="berschrift7"/>
      <w:lvlText w:val="%7."/>
      <w:legacy w:legacy="1" w:legacySpace="0" w:legacyIndent="708"/>
      <w:lvlJc w:val="left"/>
      <w:pPr>
        <w:ind w:left="709" w:hanging="708"/>
      </w:pPr>
      <w:rPr>
        <w:rFonts w:ascii="Arial" w:hAnsi="Arial" w:hint="default"/>
        <w:b w:val="0"/>
        <w:i w:val="0"/>
        <w:sz w:val="24"/>
      </w:rPr>
    </w:lvl>
    <w:lvl w:ilvl="7">
      <w:start w:val="1"/>
      <w:numFmt w:val="decimal"/>
      <w:pStyle w:val="berschrift8"/>
      <w:lvlText w:val="%8."/>
      <w:legacy w:legacy="1" w:legacySpace="0" w:legacyIndent="708"/>
      <w:lvlJc w:val="left"/>
      <w:pPr>
        <w:ind w:left="1560" w:hanging="708"/>
      </w:pPr>
      <w:rPr>
        <w:rFonts w:ascii="Arial" w:hAnsi="Arial" w:hint="default"/>
        <w:b w:val="0"/>
        <w:i w:val="0"/>
        <w:sz w:val="24"/>
      </w:rPr>
    </w:lvl>
    <w:lvl w:ilvl="8">
      <w:start w:val="1"/>
      <w:numFmt w:val="lowerLetter"/>
      <w:pStyle w:val="berschrift9"/>
      <w:lvlText w:val="%9)"/>
      <w:legacy w:legacy="1" w:legacySpace="0" w:legacyIndent="708"/>
      <w:lvlJc w:val="left"/>
      <w:pPr>
        <w:ind w:left="2268" w:hanging="708"/>
      </w:pPr>
      <w:rPr>
        <w:rFonts w:ascii="Arial" w:hAnsi="Arial" w:hint="default"/>
        <w:b w:val="0"/>
        <w:i w:val="0"/>
        <w:sz w:val="24"/>
      </w:rPr>
    </w:lvl>
  </w:abstractNum>
  <w:abstractNum w:abstractNumId="1" w15:restartNumberingAfterBreak="0">
    <w:nsid w:val="05680508"/>
    <w:multiLevelType w:val="hybridMultilevel"/>
    <w:tmpl w:val="8CB47E9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5B22F5B"/>
    <w:multiLevelType w:val="hybridMultilevel"/>
    <w:tmpl w:val="EC5661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DE24B18"/>
    <w:multiLevelType w:val="hybridMultilevel"/>
    <w:tmpl w:val="071033BA"/>
    <w:lvl w:ilvl="0" w:tplc="3D381F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B97390D"/>
    <w:multiLevelType w:val="hybridMultilevel"/>
    <w:tmpl w:val="CA9EB2EE"/>
    <w:lvl w:ilvl="0" w:tplc="3D381F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C2E1A0C"/>
    <w:multiLevelType w:val="hybridMultilevel"/>
    <w:tmpl w:val="F350C87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041ABA"/>
    <w:multiLevelType w:val="hybridMultilevel"/>
    <w:tmpl w:val="EB560B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0AE3B12"/>
    <w:multiLevelType w:val="hybridMultilevel"/>
    <w:tmpl w:val="21702574"/>
    <w:lvl w:ilvl="0" w:tplc="3D381F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76724D0"/>
    <w:multiLevelType w:val="hybridMultilevel"/>
    <w:tmpl w:val="D278BB8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A57496B"/>
    <w:multiLevelType w:val="hybridMultilevel"/>
    <w:tmpl w:val="89F040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0E66786"/>
    <w:multiLevelType w:val="hybridMultilevel"/>
    <w:tmpl w:val="3620B3B2"/>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5F17114"/>
    <w:multiLevelType w:val="hybridMultilevel"/>
    <w:tmpl w:val="C24A25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B6651A0"/>
    <w:multiLevelType w:val="hybridMultilevel"/>
    <w:tmpl w:val="30323B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038309B"/>
    <w:multiLevelType w:val="hybridMultilevel"/>
    <w:tmpl w:val="006A5210"/>
    <w:lvl w:ilvl="0" w:tplc="3D381F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0E07550"/>
    <w:multiLevelType w:val="hybridMultilevel"/>
    <w:tmpl w:val="8F121B4A"/>
    <w:lvl w:ilvl="0" w:tplc="3D381F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7534929"/>
    <w:multiLevelType w:val="hybridMultilevel"/>
    <w:tmpl w:val="E0F6BD3C"/>
    <w:lvl w:ilvl="0" w:tplc="3D381F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4A13FF4"/>
    <w:multiLevelType w:val="hybridMultilevel"/>
    <w:tmpl w:val="4AA05DB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6395FED"/>
    <w:multiLevelType w:val="hybridMultilevel"/>
    <w:tmpl w:val="44FA9BF8"/>
    <w:lvl w:ilvl="0" w:tplc="3D381F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E71328"/>
    <w:multiLevelType w:val="hybridMultilevel"/>
    <w:tmpl w:val="0E7CEC9A"/>
    <w:lvl w:ilvl="0" w:tplc="3D381F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B36346B"/>
    <w:multiLevelType w:val="hybridMultilevel"/>
    <w:tmpl w:val="380EFD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6CBF2072"/>
    <w:multiLevelType w:val="hybridMultilevel"/>
    <w:tmpl w:val="F8D4757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76113B8D"/>
    <w:multiLevelType w:val="hybridMultilevel"/>
    <w:tmpl w:val="CEC4AFA4"/>
    <w:lvl w:ilvl="0" w:tplc="3D381F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7275DBE"/>
    <w:multiLevelType w:val="hybridMultilevel"/>
    <w:tmpl w:val="539610E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8E12A8E"/>
    <w:multiLevelType w:val="hybridMultilevel"/>
    <w:tmpl w:val="7118378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0"/>
  </w:num>
  <w:num w:numId="11">
    <w:abstractNumId w:val="17"/>
  </w:num>
  <w:num w:numId="12">
    <w:abstractNumId w:val="8"/>
  </w:num>
  <w:num w:numId="13">
    <w:abstractNumId w:val="11"/>
  </w:num>
  <w:num w:numId="14">
    <w:abstractNumId w:val="7"/>
  </w:num>
  <w:num w:numId="15">
    <w:abstractNumId w:val="20"/>
  </w:num>
  <w:num w:numId="16">
    <w:abstractNumId w:val="4"/>
  </w:num>
  <w:num w:numId="17">
    <w:abstractNumId w:val="23"/>
  </w:num>
  <w:num w:numId="18">
    <w:abstractNumId w:val="5"/>
  </w:num>
  <w:num w:numId="19">
    <w:abstractNumId w:val="12"/>
  </w:num>
  <w:num w:numId="20">
    <w:abstractNumId w:val="3"/>
  </w:num>
  <w:num w:numId="21">
    <w:abstractNumId w:val="19"/>
  </w:num>
  <w:num w:numId="22">
    <w:abstractNumId w:val="15"/>
  </w:num>
  <w:num w:numId="23">
    <w:abstractNumId w:val="2"/>
  </w:num>
  <w:num w:numId="24">
    <w:abstractNumId w:val="18"/>
  </w:num>
  <w:num w:numId="25">
    <w:abstractNumId w:val="16"/>
  </w:num>
  <w:num w:numId="26">
    <w:abstractNumId w:val="21"/>
  </w:num>
  <w:num w:numId="27">
    <w:abstractNumId w:val="1"/>
  </w:num>
  <w:num w:numId="28">
    <w:abstractNumId w:val="9"/>
  </w:num>
  <w:num w:numId="29">
    <w:abstractNumId w:val="13"/>
  </w:num>
  <w:num w:numId="30">
    <w:abstractNumId w:val="6"/>
  </w:num>
  <w:num w:numId="31">
    <w:abstractNumId w:val="14"/>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BDD"/>
    <w:rsid w:val="00064382"/>
    <w:rsid w:val="000B7781"/>
    <w:rsid w:val="0012339F"/>
    <w:rsid w:val="00160C20"/>
    <w:rsid w:val="001F293E"/>
    <w:rsid w:val="00235BD5"/>
    <w:rsid w:val="002625B2"/>
    <w:rsid w:val="002A0A55"/>
    <w:rsid w:val="002E0277"/>
    <w:rsid w:val="003A73CA"/>
    <w:rsid w:val="00403812"/>
    <w:rsid w:val="004405BC"/>
    <w:rsid w:val="00442364"/>
    <w:rsid w:val="00453FA2"/>
    <w:rsid w:val="004E1BE5"/>
    <w:rsid w:val="00516D6D"/>
    <w:rsid w:val="005669A8"/>
    <w:rsid w:val="005B14E0"/>
    <w:rsid w:val="006D6490"/>
    <w:rsid w:val="007D6E98"/>
    <w:rsid w:val="00882652"/>
    <w:rsid w:val="008F5ED1"/>
    <w:rsid w:val="008F741C"/>
    <w:rsid w:val="0096108F"/>
    <w:rsid w:val="009C68D9"/>
    <w:rsid w:val="009C712B"/>
    <w:rsid w:val="009D71FC"/>
    <w:rsid w:val="00A118E7"/>
    <w:rsid w:val="00A41F3E"/>
    <w:rsid w:val="00AC2D01"/>
    <w:rsid w:val="00B14E55"/>
    <w:rsid w:val="00B17D42"/>
    <w:rsid w:val="00B379D8"/>
    <w:rsid w:val="00B47619"/>
    <w:rsid w:val="00B61CA4"/>
    <w:rsid w:val="00BF2024"/>
    <w:rsid w:val="00C06588"/>
    <w:rsid w:val="00C470AA"/>
    <w:rsid w:val="00C848AB"/>
    <w:rsid w:val="00CD5824"/>
    <w:rsid w:val="00CF4364"/>
    <w:rsid w:val="00D65BDD"/>
    <w:rsid w:val="00DE7D22"/>
    <w:rsid w:val="00E770E4"/>
    <w:rsid w:val="00E81FA3"/>
    <w:rsid w:val="00E822CF"/>
    <w:rsid w:val="00E82AA8"/>
    <w:rsid w:val="00E925AD"/>
    <w:rsid w:val="00ED2CAE"/>
    <w:rsid w:val="00F67EC7"/>
    <w:rsid w:val="00F84B63"/>
    <w:rsid w:val="00FA2F1A"/>
    <w:rsid w:val="00FD1F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2B801B0-1028-4C1E-917B-8F9EE0478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numPr>
        <w:numId w:val="1"/>
      </w:numPr>
      <w:spacing w:before="240" w:after="60"/>
      <w:jc w:val="center"/>
      <w:outlineLvl w:val="0"/>
    </w:pPr>
    <w:rPr>
      <w:b/>
      <w:kern w:val="28"/>
      <w:sz w:val="28"/>
    </w:rPr>
  </w:style>
  <w:style w:type="paragraph" w:styleId="berschrift2">
    <w:name w:val="heading 2"/>
    <w:basedOn w:val="Standard"/>
    <w:next w:val="Standard"/>
    <w:qFormat/>
    <w:pPr>
      <w:keepNext/>
      <w:numPr>
        <w:ilvl w:val="1"/>
        <w:numId w:val="2"/>
      </w:numPr>
      <w:spacing w:before="240" w:after="60"/>
      <w:outlineLvl w:val="1"/>
    </w:pPr>
  </w:style>
  <w:style w:type="paragraph" w:styleId="berschrift3">
    <w:name w:val="heading 3"/>
    <w:basedOn w:val="Standard"/>
    <w:next w:val="Standard"/>
    <w:qFormat/>
    <w:pPr>
      <w:keepNext/>
      <w:numPr>
        <w:ilvl w:val="2"/>
        <w:numId w:val="3"/>
      </w:numPr>
      <w:spacing w:before="120"/>
      <w:outlineLvl w:val="2"/>
    </w:pPr>
  </w:style>
  <w:style w:type="paragraph" w:styleId="berschrift4">
    <w:name w:val="heading 4"/>
    <w:basedOn w:val="Standard"/>
    <w:next w:val="Standard"/>
    <w:qFormat/>
    <w:pPr>
      <w:keepNext/>
      <w:numPr>
        <w:ilvl w:val="3"/>
        <w:numId w:val="4"/>
      </w:numPr>
      <w:spacing w:before="240" w:after="60"/>
      <w:outlineLvl w:val="3"/>
    </w:pPr>
  </w:style>
  <w:style w:type="paragraph" w:styleId="berschrift5">
    <w:name w:val="heading 5"/>
    <w:basedOn w:val="Standard"/>
    <w:next w:val="Standard"/>
    <w:qFormat/>
    <w:pPr>
      <w:numPr>
        <w:ilvl w:val="4"/>
        <w:numId w:val="5"/>
      </w:numPr>
      <w:spacing w:before="240" w:after="60"/>
      <w:outlineLvl w:val="4"/>
    </w:pPr>
  </w:style>
  <w:style w:type="paragraph" w:styleId="berschrift6">
    <w:name w:val="heading 6"/>
    <w:basedOn w:val="Standard"/>
    <w:next w:val="Standard"/>
    <w:qFormat/>
    <w:pPr>
      <w:numPr>
        <w:ilvl w:val="5"/>
        <w:numId w:val="6"/>
      </w:numPr>
      <w:spacing w:before="120"/>
      <w:outlineLvl w:val="5"/>
    </w:pPr>
  </w:style>
  <w:style w:type="paragraph" w:styleId="berschrift7">
    <w:name w:val="heading 7"/>
    <w:basedOn w:val="Standard"/>
    <w:next w:val="Standard"/>
    <w:qFormat/>
    <w:pPr>
      <w:numPr>
        <w:ilvl w:val="6"/>
        <w:numId w:val="7"/>
      </w:numPr>
      <w:spacing w:before="240" w:after="60"/>
      <w:ind w:hanging="709"/>
      <w:outlineLvl w:val="6"/>
    </w:pPr>
  </w:style>
  <w:style w:type="paragraph" w:styleId="berschrift8">
    <w:name w:val="heading 8"/>
    <w:basedOn w:val="Standard"/>
    <w:next w:val="Standard"/>
    <w:qFormat/>
    <w:pPr>
      <w:numPr>
        <w:ilvl w:val="7"/>
        <w:numId w:val="8"/>
      </w:numPr>
      <w:spacing w:before="240" w:after="60"/>
      <w:ind w:hanging="851"/>
      <w:outlineLvl w:val="7"/>
    </w:pPr>
  </w:style>
  <w:style w:type="paragraph" w:styleId="berschrift9">
    <w:name w:val="heading 9"/>
    <w:basedOn w:val="Standard"/>
    <w:next w:val="Standard"/>
    <w:qFormat/>
    <w:pPr>
      <w:numPr>
        <w:ilvl w:val="8"/>
        <w:numId w:val="9"/>
      </w:numPr>
      <w:spacing w:before="240" w:after="6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line="360" w:lineRule="auto"/>
      <w:jc w:val="both"/>
    </w:pPr>
  </w:style>
  <w:style w:type="paragraph" w:styleId="Fuzeile">
    <w:name w:val="footer"/>
    <w:basedOn w:val="Standard"/>
    <w:link w:val="FuzeileZchn"/>
    <w:pPr>
      <w:tabs>
        <w:tab w:val="center" w:pos="4536"/>
        <w:tab w:val="right" w:pos="9072"/>
      </w:tabs>
      <w:spacing w:line="360" w:lineRule="auto"/>
      <w:jc w:val="both"/>
    </w:pPr>
  </w:style>
  <w:style w:type="paragraph" w:styleId="Sprechblasentext">
    <w:name w:val="Balloon Text"/>
    <w:basedOn w:val="Standard"/>
    <w:semiHidden/>
    <w:rsid w:val="008F741C"/>
    <w:rPr>
      <w:rFonts w:ascii="Tahoma" w:hAnsi="Tahoma" w:cs="Tahoma"/>
      <w:sz w:val="16"/>
      <w:szCs w:val="16"/>
    </w:rPr>
  </w:style>
  <w:style w:type="character" w:styleId="Seitenzahl">
    <w:name w:val="page number"/>
    <w:semiHidden/>
    <w:rsid w:val="00160C20"/>
    <w:rPr>
      <w:rFonts w:ascii="Arial" w:hAnsi="Arial"/>
      <w:sz w:val="24"/>
    </w:rPr>
  </w:style>
  <w:style w:type="character" w:styleId="Hyperlink">
    <w:name w:val="Hyperlink"/>
    <w:semiHidden/>
    <w:rsid w:val="00160C20"/>
    <w:rPr>
      <w:color w:val="0000FF"/>
      <w:u w:val="single"/>
    </w:rPr>
  </w:style>
  <w:style w:type="character" w:customStyle="1" w:styleId="FuzeileZchn">
    <w:name w:val="Fußzeile Zchn"/>
    <w:link w:val="Fuzeile"/>
    <w:rsid w:val="00160C20"/>
    <w:rPr>
      <w:rFonts w:ascii="Arial" w:hAnsi="Arial"/>
      <w:sz w:val="24"/>
    </w:rPr>
  </w:style>
  <w:style w:type="paragraph" w:styleId="Listenabsatz">
    <w:name w:val="List Paragraph"/>
    <w:basedOn w:val="Standard"/>
    <w:uiPriority w:val="34"/>
    <w:qFormat/>
    <w:rsid w:val="001233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sta-tuebingen.d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MBeier\Lokale%20Einstellungen\Temporary%20Internet%20Files\OLK12\Kurzmitteilung%2006.07.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E073C-600F-411D-8715-315DE3CF7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Kurzmitteilung 06.07.dot</Template>
  <TotalTime>0</TotalTime>
  <Pages>1</Pages>
  <Words>278</Words>
  <Characters>1901</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Baden-Württemberg</Company>
  <LinksUpToDate>false</LinksUpToDate>
  <CharactersWithSpaces>2175</CharactersWithSpaces>
  <SharedDoc>false</SharedDoc>
  <HLinks>
    <vt:vector size="6" baseType="variant">
      <vt:variant>
        <vt:i4>196702</vt:i4>
      </vt:variant>
      <vt:variant>
        <vt:i4>0</vt:i4>
      </vt:variant>
      <vt:variant>
        <vt:i4>0</vt:i4>
      </vt:variant>
      <vt:variant>
        <vt:i4>5</vt:i4>
      </vt:variant>
      <vt:variant>
        <vt:lpwstr>http://www.sta-tuebingen.de/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Maik Beier</dc:creator>
  <cp:lastModifiedBy>Restle, Peter (AG Sigmaringen)</cp:lastModifiedBy>
  <cp:revision>2</cp:revision>
  <cp:lastPrinted>2020-04-23T08:50:00Z</cp:lastPrinted>
  <dcterms:created xsi:type="dcterms:W3CDTF">2020-04-24T10:26:00Z</dcterms:created>
  <dcterms:modified xsi:type="dcterms:W3CDTF">2020-04-24T10:26:00Z</dcterms:modified>
</cp:coreProperties>
</file>